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A1" w:rsidRDefault="004960A1" w:rsidP="00982AFB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Ankieta do samooceny funkcjonowania kontroli zarządczej </w:t>
      </w:r>
    </w:p>
    <w:p w:rsidR="004960A1" w:rsidRDefault="00684F63" w:rsidP="00982AFB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 Zakładzie Poprawczym w Barczewie</w:t>
      </w:r>
      <w:r w:rsidR="004960A1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4960A1" w:rsidRDefault="004960A1" w:rsidP="00982AFB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 roku 201</w:t>
      </w:r>
      <w:r w:rsidR="0028281A">
        <w:rPr>
          <w:rFonts w:ascii="Arial" w:hAnsi="Arial" w:cs="Arial"/>
          <w:color w:val="000000"/>
          <w:sz w:val="36"/>
          <w:szCs w:val="36"/>
        </w:rPr>
        <w:t>6</w:t>
      </w:r>
    </w:p>
    <w:p w:rsidR="004960A1" w:rsidRDefault="004960A1" w:rsidP="004960A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 każdym pytaniem znajduje się pole na uwagi. Proszę o wskazanie w tym polu dodatkowych informacji w przypadku odpowiedzi "Nie" lub "Trudno to ocenić". W przypadku odpowiedzi "Tak" cenną informacją będzie również wskazanie w skrócie nazwy dokumentu lub regulacji odnoszącej się do treści pytania.</w:t>
      </w:r>
      <w:r>
        <w:rPr>
          <w:rFonts w:ascii="Arial" w:hAnsi="Arial" w:cs="Arial"/>
          <w:color w:val="000000"/>
          <w:sz w:val="20"/>
          <w:szCs w:val="20"/>
        </w:rPr>
        <w:br/>
        <w:t xml:space="preserve">Pole "Uwagi" nie jest obowiązkowe, choć jego wypełnienie pozwoli dokładniej ocenić badane obszary. </w:t>
      </w:r>
    </w:p>
    <w:p w:rsidR="00A11383" w:rsidRDefault="00A11383" w:rsidP="004960A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celu zachowania anonimowości wskazane jest wypełnienie ankiety w formie elektronicznej.</w:t>
      </w:r>
    </w:p>
    <w:p w:rsidR="004960A1" w:rsidRDefault="004960A1" w:rsidP="004960A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0;height:.75pt" o:hralign="center" o:hrstd="t" o:hr="t" fillcolor="#aca899" stroked="f"/>
        </w:pict>
      </w:r>
    </w:p>
    <w:p w:rsidR="004960A1" w:rsidRDefault="004960A1" w:rsidP="004960A1">
      <w:pPr>
        <w:pStyle w:val="Zagicieodgryformularza"/>
      </w:pPr>
      <w:r>
        <w:t>Początek formularza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Czy Pani/Pan wie jakie zachowania pracowników uznawane są w placówce za nieetyczne?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31" type="#_x0000_t75" style="width:20.25pt;height:18pt" o:ole="">
            <v:imagedata r:id="rId5" o:title=""/>
          </v:shape>
          <w:control r:id="rId7" w:name="DefaultOcxName1" w:shapeid="_x0000_i103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255" w:firstLine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vanish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Czy Pani/Pan wie jak należy się zachować w przypadku, gdy będzie Pani/Pan świadkiem naruszeń zasad etycznych obowiązujących w placówce 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37" type="#_x0000_t75" style="width:20.25pt;height:18pt" o:ole="">
            <v:imagedata r:id="rId5" o:title=""/>
          </v:shape>
          <w:control r:id="rId9" w:name="DefaultOcxName3" w:shapeid="_x0000_i103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40" type="#_x0000_t75" style="width:20.25pt;height:18pt" o:ole="">
            <v:imagedata r:id="rId5" o:title=""/>
          </v:shape>
          <w:control r:id="rId10" w:name="DefaultOcxName4" w:shapeid="_x0000_i104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43" type="#_x0000_t75" style="width:20.25pt;height:18pt" o:ole="">
            <v:imagedata r:id="rId5" o:title=""/>
          </v:shape>
          <w:control r:id="rId11" w:name="DefaultOcxName5" w:shapeid="_x0000_i104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vanish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vanish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Czy Pani/Pana zdaniem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>w placówce promuje się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własną postawą i etyczne postępowanie?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46" type="#_x0000_t75" style="width:20.25pt;height:18pt" o:ole="">
            <v:imagedata r:id="rId5" o:title=""/>
          </v:shape>
          <w:control r:id="rId12" w:name="DefaultOcxName6" w:shapeid="_x0000_i104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49" type="#_x0000_t75" style="width:20.25pt;height:18pt" o:ole="">
            <v:imagedata r:id="rId5" o:title=""/>
          </v:shape>
          <w:control r:id="rId13" w:name="DefaultOcxName7" w:shapeid="_x0000_i104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52" type="#_x0000_t75" style="width:20.25pt;height:18pt" o:ole="">
            <v:imagedata r:id="rId5" o:title=""/>
          </v:shape>
          <w:control r:id="rId14" w:name="DefaultOcxName8" w:shapeid="_x0000_i105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vanish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vanish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Czy Pani/Pana zdaniem obowiązujące regulaminy/procedury wspierają, promują etyczne postępowanie osób pracujących w placówce?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55" type="#_x0000_t75" style="width:20.25pt;height:18pt" o:ole="">
            <v:imagedata r:id="rId5" o:title=""/>
          </v:shape>
          <w:control r:id="rId15" w:name="DefaultOcxName9" w:shapeid="_x0000_i105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58" type="#_x0000_t75" style="width:20.25pt;height:18pt" o:ole="">
            <v:imagedata r:id="rId5" o:title=""/>
          </v:shape>
          <w:control r:id="rId16" w:name="DefaultOcxName10" w:shapeid="_x0000_i105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61" type="#_x0000_t75" style="width:20.25pt;height:18pt" o:ole="">
            <v:imagedata r:id="rId5" o:title=""/>
          </v:shape>
          <w:control r:id="rId17" w:name="DefaultOcxName11" w:shapeid="_x0000_i106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C43B1D"/>
          <w:sz w:val="20"/>
          <w:szCs w:val="20"/>
        </w:rPr>
      </w:pPr>
    </w:p>
    <w:p w:rsidR="004960A1" w:rsidRPr="00B21398" w:rsidRDefault="004960A1" w:rsidP="00B21398">
      <w:pPr>
        <w:shd w:val="clear" w:color="auto" w:fill="FFFFFF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B21398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bierze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Pani/Pan udział w szkoleniach 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aby skutecznie realizować powierzone zadania?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64" type="#_x0000_t75" style="width:20.25pt;height:18pt" o:ole="">
            <v:imagedata r:id="rId5" o:title=""/>
          </v:shape>
          <w:control r:id="rId18" w:name="DefaultOcxName15" w:shapeid="_x0000_i106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67" type="#_x0000_t75" style="width:20.25pt;height:18pt" o:ole="">
            <v:imagedata r:id="rId5" o:title=""/>
          </v:shape>
          <w:control r:id="rId19" w:name="DefaultOcxName16" w:shapeid="_x0000_i106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70" type="#_x0000_t75" style="width:20.25pt;height:18pt" o:ole="">
            <v:imagedata r:id="rId5" o:title=""/>
          </v:shape>
          <w:control r:id="rId20" w:name="DefaultOcxName17" w:shapeid="_x0000_i107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szkolenia/kursy/studia/konferencje, w których Pan/Pani uczestniczył/a były przydatne na zajmowanym stanowisku?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73" type="#_x0000_t75" style="width:20.25pt;height:18pt" o:ole="">
            <v:imagedata r:id="rId5" o:title=""/>
          </v:shape>
          <w:control r:id="rId21" w:name="DefaultOcxName18" w:shapeid="_x0000_i107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76" type="#_x0000_t75" style="width:20.25pt;height:18pt" o:ole="">
            <v:imagedata r:id="rId5" o:title=""/>
          </v:shape>
          <w:control r:id="rId22" w:name="DefaultOcxName19" w:shapeid="_x0000_i107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79" type="#_x0000_t75" style="width:20.25pt;height:18pt" o:ole="">
            <v:imagedata r:id="rId5" o:title=""/>
          </v:shape>
          <w:control r:id="rId23" w:name="DefaultOcxName20" w:shapeid="_x0000_i107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 xml:space="preserve">. Czy istniejący 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dokument, w którym zostały ustalone wymagania konieczne do wykonywania zadań na Pani/Pana stanowisku pracy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 zakres obowiązków,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 xml:space="preserve"> wymaga zmiany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)?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82" type="#_x0000_t75" style="width:20.25pt;height:18pt" o:ole="">
            <v:imagedata r:id="rId5" o:title=""/>
          </v:shape>
          <w:control r:id="rId24" w:name="DefaultOcxName24" w:shapeid="_x0000_i108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85" type="#_x0000_t75" style="width:20.25pt;height:18pt" o:ole="">
            <v:imagedata r:id="rId5" o:title=""/>
          </v:shape>
          <w:control r:id="rId25" w:name="DefaultOcxName25" w:shapeid="_x0000_i108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88" type="#_x0000_t75" style="width:20.25pt;height:18pt" o:ole="">
            <v:imagedata r:id="rId5" o:title=""/>
          </v:shape>
          <w:control r:id="rId26" w:name="DefaultOcxName26" w:shapeid="_x0000_i108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B2139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Pani/Pana zdaniem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 xml:space="preserve">delegowanie uprawnień i 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>zadań (zastępst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>wa, podział zadań) i organizacja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 pracy zapewnia prawidłowe funkcjonowanie </w:t>
      </w:r>
      <w:r w:rsidR="00833E6F">
        <w:rPr>
          <w:rFonts w:ascii="Arial" w:hAnsi="Arial" w:cs="Arial"/>
          <w:b/>
          <w:bCs/>
          <w:color w:val="000000"/>
          <w:sz w:val="20"/>
          <w:szCs w:val="20"/>
        </w:rPr>
        <w:t>placówki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91" type="#_x0000_t75" style="width:20.25pt;height:18pt" o:ole="">
            <v:imagedata r:id="rId5" o:title=""/>
          </v:shape>
          <w:control r:id="rId27" w:name="DefaultOcxName30" w:shapeid="_x0000_i109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94" type="#_x0000_t75" style="width:20.25pt;height:18pt" o:ole="">
            <v:imagedata r:id="rId5" o:title=""/>
          </v:shape>
          <w:control r:id="rId28" w:name="DefaultOcxName31" w:shapeid="_x0000_i109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097" type="#_x0000_t75" style="width:20.25pt;height:18pt" o:ole="">
            <v:imagedata r:id="rId5" o:title=""/>
          </v:shape>
          <w:control r:id="rId29" w:name="DefaultOcxName32" w:shapeid="_x0000_i109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wszystkie obowiązki i uprawnienia zostały powierzone Pani/Panu na piśmie?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00" type="#_x0000_t75" style="width:20.25pt;height:18pt" o:ole="">
            <v:imagedata r:id="rId5" o:title=""/>
          </v:shape>
          <w:control r:id="rId30" w:name="DefaultOcxName33" w:shapeid="_x0000_i110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03" type="#_x0000_t75" style="width:20.25pt;height:18pt" o:ole="">
            <v:imagedata r:id="rId5" o:title=""/>
          </v:shape>
          <w:control r:id="rId31" w:name="DefaultOcxName34" w:shapeid="_x0000_i110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06" type="#_x0000_t75" style="width:20.25pt;height:18pt" o:ole="">
            <v:imagedata r:id="rId5" o:title=""/>
          </v:shape>
          <w:control r:id="rId32" w:name="DefaultOcxName35" w:shapeid="_x0000_i110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. Czy są Pani/Panu znane kryteria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 xml:space="preserve"> oceny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>wykonywanych przez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Pani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/Pana zadań?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09" type="#_x0000_t75" style="width:20.25pt;height:18pt" o:ole="">
            <v:imagedata r:id="rId5" o:title=""/>
          </v:shape>
          <w:control r:id="rId33" w:name="DefaultOcxName36" w:shapeid="_x0000_i110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12" type="#_x0000_t75" style="width:20.25pt;height:18pt" o:ole="">
            <v:imagedata r:id="rId5" o:title=""/>
          </v:shape>
          <w:control r:id="rId34" w:name="DefaultOcxName37" w:shapeid="_x0000_i111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15" type="#_x0000_t75" style="width:20.25pt;height:18pt" o:ole="">
            <v:imagedata r:id="rId5" o:title=""/>
          </v:shape>
          <w:control r:id="rId35" w:name="DefaultOcxName38" w:shapeid="_x0000_i111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bezpośredni przełożeni monitorują na bieżąco stan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 xml:space="preserve">realizacji 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powierzonych pracownikom zadań?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18" type="#_x0000_t75" style="width:20.25pt;height:18pt" o:ole="">
            <v:imagedata r:id="rId5" o:title=""/>
          </v:shape>
          <w:control r:id="rId36" w:name="DefaultOcxName39" w:shapeid="_x0000_i111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21" type="#_x0000_t75" style="width:20.25pt;height:18pt" o:ole="">
            <v:imagedata r:id="rId5" o:title=""/>
          </v:shape>
          <w:control r:id="rId37" w:name="DefaultOcxName40" w:shapeid="_x0000_i112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24" type="#_x0000_t75" style="width:20.25pt;height:18pt" o:ole="">
            <v:imagedata r:id="rId5" o:title=""/>
          </v:shape>
          <w:control r:id="rId38" w:name="DefaultOcxName41" w:shapeid="_x0000_i112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B21398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. Czy w roku 201</w:t>
      </w:r>
      <w:r w:rsidR="00BE56D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 zostały Pani/Panu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przedstawione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 cele do osiągnięcia i zadania do zrealizowania przez placówkę?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27" type="#_x0000_t75" style="width:20.25pt;height:18pt" o:ole="">
            <v:imagedata r:id="rId5" o:title=""/>
          </v:shape>
          <w:control r:id="rId39" w:name="DefaultOcxName42" w:shapeid="_x0000_i112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30" type="#_x0000_t75" style="width:20.25pt;height:18pt" o:ole="">
            <v:imagedata r:id="rId5" o:title=""/>
          </v:shape>
          <w:control r:id="rId40" w:name="DefaultOcxName43" w:shapeid="_x0000_i113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33" type="#_x0000_t75" style="width:20.25pt;height:18pt" o:ole="">
            <v:imagedata r:id="rId5" o:title=""/>
          </v:shape>
          <w:control r:id="rId41" w:name="DefaultOcxName44" w:shapeid="_x0000_i113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 xml:space="preserve">Czy zna Pani/Pan najważniejsze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cele funkcjonowania placówki ?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36" type="#_x0000_t75" style="width:20.25pt;height:18pt" o:ole="">
            <v:imagedata r:id="rId5" o:title=""/>
          </v:shape>
          <w:control r:id="rId42" w:name="DefaultOcxName45" w:shapeid="_x0000_i113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39" type="#_x0000_t75" style="width:20.25pt;height:18pt" o:ole="">
            <v:imagedata r:id="rId5" o:title=""/>
          </v:shape>
          <w:control r:id="rId43" w:name="DefaultOcxName46" w:shapeid="_x0000_i113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42" type="#_x0000_t75" style="width:20.25pt;height:18pt" o:ole="">
            <v:imagedata r:id="rId5" o:title=""/>
          </v:shape>
          <w:control r:id="rId44" w:name="DefaultOcxName47" w:shapeid="_x0000_i114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. Czy Pan/Pani uczestniczył/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ła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  jakikolwiek sposób w opracowywaniu planu pracy na rok 201</w:t>
      </w:r>
      <w:r w:rsidR="000473D9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(np. udział w „burzy mózgów”, naradzie lub ustne przekazywanie propozycji przełożonym)? </w:t>
      </w:r>
      <w:r>
        <w:rPr>
          <w:rStyle w:val="ss-required-asterisk1"/>
          <w:rFonts w:ascii="Arial" w:hAnsi="Arial" w:cs="Arial"/>
          <w:b/>
          <w:bCs/>
          <w:sz w:val="20"/>
          <w:szCs w:val="20"/>
        </w:rPr>
        <w:t>*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45" type="#_x0000_t75" style="width:20.25pt;height:18pt" o:ole="">
            <v:imagedata r:id="rId5" o:title=""/>
          </v:shape>
          <w:control r:id="rId45" w:name="DefaultOcxName51" w:shapeid="_x0000_i114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48" type="#_x0000_t75" style="width:20.25pt;height:18pt" o:ole="">
            <v:imagedata r:id="rId5" o:title=""/>
          </v:shape>
          <w:control r:id="rId46" w:name="DefaultOcxName52" w:shapeid="_x0000_i114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51" type="#_x0000_t75" style="width:20.25pt;height:18pt" o:ole="">
            <v:imagedata r:id="rId5" o:title=""/>
          </v:shape>
          <w:control r:id="rId47" w:name="DefaultOcxName53" w:shapeid="_x0000_i115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982AFB" w:rsidRDefault="00982AFB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982AFB" w:rsidRDefault="00982AFB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Pani/Pan dobrze ocenia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>kierunki i zadania kadry zawarte w planie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pracy placówki?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54" type="#_x0000_t75" style="width:20.25pt;height:18pt" o:ole="">
            <v:imagedata r:id="rId5" o:title=""/>
          </v:shape>
          <w:control r:id="rId48" w:name="DefaultOcxName60" w:shapeid="_x0000_i115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57" type="#_x0000_t75" style="width:20.25pt;height:18pt" o:ole="">
            <v:imagedata r:id="rId5" o:title=""/>
          </v:shape>
          <w:control r:id="rId49" w:name="DefaultOcxName61" w:shapeid="_x0000_i115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60" type="#_x0000_t75" style="width:20.25pt;height:18pt" o:ole="">
            <v:imagedata r:id="rId5" o:title=""/>
          </v:shape>
          <w:control r:id="rId50" w:name="DefaultOcxName62" w:shapeid="_x0000_i116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przyjmowane mierniki, wskaźniki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 xml:space="preserve">określone w planie działalności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właściwie mierzą stan realizacji zadań </w:t>
      </w:r>
      <w:r w:rsidR="00B21398">
        <w:rPr>
          <w:rFonts w:ascii="Arial" w:hAnsi="Arial" w:cs="Arial"/>
          <w:b/>
          <w:bCs/>
          <w:color w:val="000000"/>
          <w:sz w:val="20"/>
          <w:szCs w:val="20"/>
        </w:rPr>
        <w:t xml:space="preserve">realizowanych </w:t>
      </w:r>
      <w:r>
        <w:rPr>
          <w:rFonts w:ascii="Arial" w:hAnsi="Arial" w:cs="Arial"/>
          <w:b/>
          <w:bCs/>
          <w:color w:val="000000"/>
          <w:sz w:val="20"/>
          <w:szCs w:val="20"/>
        </w:rPr>
        <w:t>w placówce ?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63" type="#_x0000_t75" style="width:20.25pt;height:18pt" o:ole="">
            <v:imagedata r:id="rId5" o:title=""/>
          </v:shape>
          <w:control r:id="rId51" w:name="DefaultOcxName63" w:shapeid="_x0000_i116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66" type="#_x0000_t75" style="width:20.25pt;height:18pt" o:ole="">
            <v:imagedata r:id="rId5" o:title=""/>
          </v:shape>
          <w:control r:id="rId52" w:name="DefaultOcxName64" w:shapeid="_x0000_i116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69" type="#_x0000_t75" style="width:20.25pt;height:18pt" o:ole="">
            <v:imagedata r:id="rId5" o:title=""/>
          </v:shape>
          <w:control r:id="rId53" w:name="DefaultOcxName65" w:shapeid="_x0000_i116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rozumie Pan/Pani istotę przeprowadzania analizy ryzyka?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72" type="#_x0000_t75" style="width:20.25pt;height:18pt" o:ole="">
            <v:imagedata r:id="rId5" o:title=""/>
          </v:shape>
          <w:control r:id="rId54" w:name="DefaultOcxName66" w:shapeid="_x0000_i117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75" type="#_x0000_t75" style="width:20.25pt;height:18pt" o:ole="">
            <v:imagedata r:id="rId5" o:title=""/>
          </v:shape>
          <w:control r:id="rId55" w:name="DefaultOcxName67" w:shapeid="_x0000_i117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78" type="#_x0000_t75" style="width:20.25pt;height:18pt" o:ole="">
            <v:imagedata r:id="rId5" o:title=""/>
          </v:shape>
          <w:control r:id="rId56" w:name="DefaultOcxName68" w:shapeid="_x0000_i117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brał/a Pan/ Pani udział w 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 xml:space="preserve">dyskusji lub w jakiś sposób zapoznano Panią/Pana z analizą ryzyka (np. udział w 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56D6">
        <w:rPr>
          <w:rFonts w:ascii="Arial" w:hAnsi="Arial" w:cs="Arial"/>
          <w:b/>
          <w:bCs/>
          <w:color w:val="000000"/>
          <w:sz w:val="20"/>
          <w:szCs w:val="20"/>
        </w:rPr>
        <w:t>zebraniach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>, spotkaniu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 lub ustne przekazywanie 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>informacji przez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 przełożonym)?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81" type="#_x0000_t75" style="width:20.25pt;height:18pt" o:ole="">
            <v:imagedata r:id="rId5" o:title=""/>
          </v:shape>
          <w:control r:id="rId57" w:name="DefaultOcxName69" w:shapeid="_x0000_i118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84" type="#_x0000_t75" style="width:20.25pt;height:18pt" o:ole="">
            <v:imagedata r:id="rId5" o:title=""/>
          </v:shape>
          <w:control r:id="rId58" w:name="DefaultOcxName70" w:shapeid="_x0000_i118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87" type="#_x0000_t75" style="width:20.25pt;height:18pt" o:ole="">
            <v:imagedata r:id="rId5" o:title=""/>
          </v:shape>
          <w:control r:id="rId59" w:name="DefaultOcxName71" w:shapeid="_x0000_i118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wśród zidentyfikowanych zagrożeń/ryzyk wskazuje się zagrożenia/ryzyka istotne, które w znaczący sposób mogą przeszkodzić w realizacji celów i zadań?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90" type="#_x0000_t75" style="width:20.25pt;height:18pt" o:ole="">
            <v:imagedata r:id="rId5" o:title=""/>
          </v:shape>
          <w:control r:id="rId60" w:name="DefaultOcxName75" w:shapeid="_x0000_i119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93" type="#_x0000_t75" style="width:20.25pt;height:18pt" o:ole="">
            <v:imagedata r:id="rId5" o:title=""/>
          </v:shape>
          <w:control r:id="rId61" w:name="DefaultOcxName76" w:shapeid="_x0000_i119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96" type="#_x0000_t75" style="width:20.25pt;height:18pt" o:ole="">
            <v:imagedata r:id="rId5" o:title=""/>
          </v:shape>
          <w:control r:id="rId62" w:name="DefaultOcxName77" w:shapeid="_x0000_i119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w placówce podejmuje się wystarczające działania mające na celu ograniczenie 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>wystąpienia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zagrożeń/ryzyk, w szczególności tych istotnych?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199" type="#_x0000_t75" style="width:20.25pt;height:18pt" o:ole="">
            <v:imagedata r:id="rId5" o:title=""/>
          </v:shape>
          <w:control r:id="rId63" w:name="DefaultOcxName78" w:shapeid="_x0000_i119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02" type="#_x0000_t75" style="width:20.25pt;height:18pt" o:ole="">
            <v:imagedata r:id="rId5" o:title=""/>
          </v:shape>
          <w:control r:id="rId64" w:name="DefaultOcxName79" w:shapeid="_x0000_i120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05" type="#_x0000_t75" style="width:20.25pt;height:18pt" o:ole="">
            <v:imagedata r:id="rId5" o:title=""/>
          </v:shape>
          <w:control r:id="rId65" w:name="DefaultOcxName80" w:shapeid="_x0000_i120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w odpowiedni sposób monitoruje się realizację założonych celów?,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08" type="#_x0000_t75" style="width:20.25pt;height:18pt" o:ole="">
            <v:imagedata r:id="rId5" o:title=""/>
          </v:shape>
          <w:control r:id="rId66" w:name="DefaultOcxName81" w:shapeid="_x0000_i120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11" type="#_x0000_t75" style="width:20.25pt;height:18pt" o:ole="">
            <v:imagedata r:id="rId5" o:title=""/>
          </v:shape>
          <w:control r:id="rId67" w:name="DefaultOcxName82" w:shapeid="_x0000_i121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14" type="#_x0000_t75" style="width:20.25pt;height:18pt" o:ole="">
            <v:imagedata r:id="rId5" o:title=""/>
          </v:shape>
          <w:control r:id="rId68" w:name="DefaultOcxName83" w:shapeid="_x0000_i121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. Czy w przypadku nie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osiągnięcia zaplanowanych 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>na rok 201</w:t>
      </w:r>
      <w:r w:rsidR="00BE56D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wskaźników dokonano analizy przyczyn i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56D6">
        <w:rPr>
          <w:rFonts w:ascii="Arial" w:hAnsi="Arial" w:cs="Arial"/>
          <w:b/>
          <w:bCs/>
          <w:color w:val="000000"/>
          <w:sz w:val="20"/>
          <w:szCs w:val="20"/>
        </w:rPr>
        <w:t>wyprowadzono wnioski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17" type="#_x0000_t75" style="width:20.25pt;height:18pt" o:ole="">
            <v:imagedata r:id="rId5" o:title=""/>
          </v:shape>
          <w:control r:id="rId69" w:name="DefaultOcxName84" w:shapeid="_x0000_i121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20" type="#_x0000_t75" style="width:20.25pt;height:18pt" o:ole="">
            <v:imagedata r:id="rId5" o:title=""/>
          </v:shape>
          <w:control r:id="rId70" w:name="DefaultOcxName85" w:shapeid="_x0000_i122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23" type="#_x0000_t75" style="width:20.25pt;height:18pt" o:ole="">
            <v:imagedata r:id="rId5" o:title=""/>
          </v:shape>
          <w:control r:id="rId71" w:name="DefaultOcxName86" w:shapeid="_x0000_i122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posiada Pani/Pan dostęp do wszystkich regulaminów/procedur/instrukcji /wytycznych obowiązujących w placówce?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26" type="#_x0000_t75" style="width:20.25pt;height:18pt" o:ole="">
            <v:imagedata r:id="rId5" o:title=""/>
          </v:shape>
          <w:control r:id="rId72" w:name="DefaultOcxName87" w:shapeid="_x0000_i122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29" type="#_x0000_t75" style="width:20.25pt;height:18pt" o:ole="">
            <v:imagedata r:id="rId5" o:title=""/>
          </v:shape>
          <w:control r:id="rId73" w:name="DefaultOcxName88" w:shapeid="_x0000_i122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32" type="#_x0000_t75" style="width:20.25pt;height:18pt" o:ole="">
            <v:imagedata r:id="rId5" o:title=""/>
          </v:shape>
          <w:control r:id="rId74" w:name="DefaultOcxName89" w:shapeid="_x0000_i123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obowiązujące Panią/Pana regulaminy/procedury/instrukcje są aktualne, zgodne z obowiązującymi przepisami prawa 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35" type="#_x0000_t75" style="width:20.25pt;height:18pt" o:ole="">
            <v:imagedata r:id="rId5" o:title=""/>
          </v:shape>
          <w:control r:id="rId75" w:name="DefaultOcxName93" w:shapeid="_x0000_i123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38" type="#_x0000_t75" style="width:20.25pt;height:18pt" o:ole="">
            <v:imagedata r:id="rId5" o:title=""/>
          </v:shape>
          <w:control r:id="rId76" w:name="DefaultOcxName94" w:shapeid="_x0000_i123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41" type="#_x0000_t75" style="width:20.25pt;height:18pt" o:ole="">
            <v:imagedata r:id="rId5" o:title=""/>
          </v:shape>
          <w:control r:id="rId77" w:name="DefaultOcxName95" w:shapeid="_x0000_i124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nadzór ze strony przełożonych zapewnia realizację zadań?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44" type="#_x0000_t75" style="width:20.25pt;height:18pt" o:ole="">
            <v:imagedata r:id="rId5" o:title=""/>
          </v:shape>
          <w:control r:id="rId78" w:name="DefaultOcxName96" w:shapeid="_x0000_i124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47" type="#_x0000_t75" style="width:20.25pt;height:18pt" o:ole="">
            <v:imagedata r:id="rId5" o:title=""/>
          </v:shape>
          <w:control r:id="rId79" w:name="DefaultOcxName97" w:shapeid="_x0000_i124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50" type="#_x0000_t75" style="width:20.25pt;height:18pt" o:ole="">
            <v:imagedata r:id="rId5" o:title=""/>
          </v:shape>
          <w:control r:id="rId80" w:name="DefaultOcxName98" w:shapeid="_x0000_i125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wie Pani/Pan jak postępować w przypadku wystąpienia wydarzenia nadzwyczajnego np. agresja wychowanka, ucieczka wychowanka, bunt, pożar, powódź, poważnej awarii, itp.?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53" type="#_x0000_t75" style="width:20.25pt;height:18pt" o:ole="">
            <v:imagedata r:id="rId5" o:title=""/>
          </v:shape>
          <w:control r:id="rId81" w:name="DefaultOcxName99" w:shapeid="_x0000_i125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56" type="#_x0000_t75" style="width:20.25pt;height:18pt" o:ole="">
            <v:imagedata r:id="rId5" o:title=""/>
          </v:shape>
          <w:control r:id="rId82" w:name="DefaultOcxName100" w:shapeid="_x0000_i125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59" type="#_x0000_t75" style="width:20.25pt;height:18pt" o:ole="">
            <v:imagedata r:id="rId5" o:title=""/>
          </v:shape>
          <w:control r:id="rId83" w:name="DefaultOcxName101" w:shapeid="_x0000_i125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w placówce są ustalone zasady zastępstw na Pani/Pana stanowisku pracy?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62" type="#_x0000_t75" style="width:20.25pt;height:18pt" o:ole="">
            <v:imagedata r:id="rId5" o:title=""/>
          </v:shape>
          <w:control r:id="rId84" w:name="DefaultOcxName102" w:shapeid="_x0000_i126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65" type="#_x0000_t75" style="width:20.25pt;height:18pt" o:ole="">
            <v:imagedata r:id="rId5" o:title=""/>
          </v:shape>
          <w:control r:id="rId85" w:name="DefaultOcxName103" w:shapeid="_x0000_i126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68" type="#_x0000_t75" style="width:20.25pt;height:18pt" o:ole="">
            <v:imagedata r:id="rId5" o:title=""/>
          </v:shape>
          <w:control r:id="rId86" w:name="DefaultOcxName104" w:shapeid="_x0000_i126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28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osoba zastępująca Panią/Pana posiada kompetencje i uprawnienia do wykonywania wszystkich zadań na Pani/Pana stanowisku?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71" type="#_x0000_t75" style="width:20.25pt;height:18pt" o:ole="">
            <v:imagedata r:id="rId5" o:title=""/>
          </v:shape>
          <w:control r:id="rId87" w:name="DefaultOcxName105" w:shapeid="_x0000_i127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74" type="#_x0000_t75" style="width:20.25pt;height:18pt" o:ole="">
            <v:imagedata r:id="rId5" o:title=""/>
          </v:shape>
          <w:control r:id="rId88" w:name="DefaultOcxName106" w:shapeid="_x0000_i127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77" type="#_x0000_t75" style="width:20.25pt;height:18pt" o:ole="">
            <v:imagedata r:id="rId5" o:title=""/>
          </v:shape>
          <w:control r:id="rId89" w:name="DefaultOcxName107" w:shapeid="_x0000_i127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0713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="004960A1">
        <w:rPr>
          <w:rFonts w:ascii="Arial" w:hAnsi="Arial" w:cs="Arial"/>
          <w:b/>
          <w:bCs/>
          <w:color w:val="000000"/>
          <w:sz w:val="20"/>
          <w:szCs w:val="20"/>
        </w:rPr>
        <w:t xml:space="preserve">. Czy dokumenty/materiały/zasoby informatyczne, z których korzysta Pani/Pan w swojej pracy są Pani/Pana zdaniem odpowiednio chronione przed utratą lub zniszczeniem?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80" type="#_x0000_t75" style="width:20.25pt;height:18pt" o:ole="">
            <v:imagedata r:id="rId5" o:title=""/>
          </v:shape>
          <w:control r:id="rId90" w:name="DefaultOcxName108" w:shapeid="_x0000_i128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83" type="#_x0000_t75" style="width:20.25pt;height:18pt" o:ole="">
            <v:imagedata r:id="rId5" o:title=""/>
          </v:shape>
          <w:control r:id="rId91" w:name="DefaultOcxName109" w:shapeid="_x0000_i128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86" type="#_x0000_t75" style="width:20.25pt;height:18pt" o:ole="">
            <v:imagedata r:id="rId5" o:title=""/>
          </v:shape>
          <w:control r:id="rId92" w:name="DefaultOcxName110" w:shapeid="_x0000_i128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ma Pani/Pan dostęp do wszystkich informacji i danych niezbędnych do realizacji powierzonych Pani/Panu zadań?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89" type="#_x0000_t75" style="width:20.25pt;height:18pt" o:ole="">
            <v:imagedata r:id="rId5" o:title=""/>
          </v:shape>
          <w:control r:id="rId93" w:name="DefaultOcxName111" w:shapeid="_x0000_i128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92" type="#_x0000_t75" style="width:20.25pt;height:18pt" o:ole="">
            <v:imagedata r:id="rId5" o:title=""/>
          </v:shape>
          <w:control r:id="rId94" w:name="DefaultOcxName112" w:shapeid="_x0000_i129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95" type="#_x0000_t75" style="width:20.25pt;height:18pt" o:ole="">
            <v:imagedata r:id="rId5" o:title=""/>
          </v:shape>
          <w:control r:id="rId95" w:name="DefaultOcxName113" w:shapeid="_x0000_i129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>obowiązujące w placówce zasady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sygnalizowania problemów i zagrożeń w realizacji zadań 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 xml:space="preserve"> zachęcają do przedstawieniach ich przełożonym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298" type="#_x0000_t75" style="width:20.25pt;height:18pt" o:ole="">
            <v:imagedata r:id="rId5" o:title=""/>
          </v:shape>
          <w:control r:id="rId96" w:name="DefaultOcxName114" w:shapeid="_x0000_i129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01" type="#_x0000_t75" style="width:20.25pt;height:18pt" o:ole="">
            <v:imagedata r:id="rId5" o:title=""/>
          </v:shape>
          <w:control r:id="rId97" w:name="DefaultOcxName115" w:shapeid="_x0000_i130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04" type="#_x0000_t75" style="width:20.25pt;height:18pt" o:ole="">
            <v:imagedata r:id="rId5" o:title=""/>
          </v:shape>
          <w:control r:id="rId98" w:name="DefaultOcxName116" w:shapeid="_x0000_i130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w przypadku wystąpienia trudności w realizacji zadań zwraca się Pani/Pan w pierwszej kolejności do bezpośredniego przełożonego z prośbą 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pomoc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07" type="#_x0000_t75" style="width:20.25pt;height:18pt" o:ole="">
            <v:imagedata r:id="rId5" o:title=""/>
          </v:shape>
          <w:control r:id="rId99" w:name="DefaultOcxName117" w:shapeid="_x0000_i130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10" type="#_x0000_t75" style="width:20.25pt;height:18pt" o:ole="">
            <v:imagedata r:id="rId5" o:title=""/>
          </v:shape>
          <w:control r:id="rId100" w:name="DefaultOcxName118" w:shapeid="_x0000_i131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13" type="#_x0000_t75" style="width:20.25pt;height:18pt" o:ole="">
            <v:imagedata r:id="rId5" o:title=""/>
          </v:shape>
          <w:control r:id="rId101" w:name="DefaultOcxName119" w:shapeid="_x0000_i131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Pani/Pana zdaniem istnieje w placówce sprawny przepływ informacji? </w:t>
      </w:r>
      <w:r>
        <w:rPr>
          <w:rStyle w:val="ss-required-asterisk1"/>
          <w:rFonts w:ascii="Arial" w:hAnsi="Arial" w:cs="Arial"/>
          <w:b/>
          <w:bCs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16" type="#_x0000_t75" style="width:20.25pt;height:18pt" o:ole="">
            <v:imagedata r:id="rId5" o:title=""/>
          </v:shape>
          <w:control r:id="rId102" w:name="DefaultOcxName120" w:shapeid="_x0000_i131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19" type="#_x0000_t75" style="width:20.25pt;height:18pt" o:ole="">
            <v:imagedata r:id="rId5" o:title=""/>
          </v:shape>
          <w:control r:id="rId103" w:name="DefaultOcxName121" w:shapeid="_x0000_i131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22" type="#_x0000_t75" style="width:20.25pt;height:18pt" o:ole="">
            <v:imagedata r:id="rId5" o:title=""/>
          </v:shape>
          <w:control r:id="rId104" w:name="DefaultOcxName122" w:shapeid="_x0000_i1322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Pani/Pana zdaniem istnieje sprawny przepływ informacji pomiędzy poszczególnymi komórkami placówki (internat, szkoła,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oddział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administracji i księgowości)?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25" type="#_x0000_t75" style="width:20.25pt;height:18pt" o:ole="">
            <v:imagedata r:id="rId5" o:title=""/>
          </v:shape>
          <w:control r:id="rId105" w:name="DefaultOcxName123" w:shapeid="_x0000_i1325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28" type="#_x0000_t75" style="width:20.25pt;height:18pt" o:ole="">
            <v:imagedata r:id="rId5" o:title=""/>
          </v:shape>
          <w:control r:id="rId106" w:name="DefaultOcxName124" w:shapeid="_x0000_i1328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31" type="#_x0000_t75" style="width:20.25pt;height:18pt" o:ole="">
            <v:imagedata r:id="rId5" o:title=""/>
          </v:shape>
          <w:control r:id="rId107" w:name="DefaultOcxName125" w:shapeid="_x0000_i1331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</w:t>
      </w:r>
      <w:r w:rsidR="00E24317">
        <w:rPr>
          <w:rFonts w:ascii="Arial" w:hAnsi="Arial" w:cs="Arial"/>
          <w:b/>
          <w:bCs/>
          <w:color w:val="000000"/>
          <w:sz w:val="20"/>
          <w:szCs w:val="20"/>
        </w:rPr>
        <w:t xml:space="preserve">zna Pani/Pan zasady kontaktów placówki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 podmiotami zewnętrznymi oraz swoje uprawnienia i obowiązki w tym zakresie?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34" type="#_x0000_t75" style="width:20.25pt;height:18pt" o:ole="">
            <v:imagedata r:id="rId5" o:title=""/>
          </v:shape>
          <w:control r:id="rId108" w:name="DefaultOcxName126" w:shapeid="_x0000_i1334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37" type="#_x0000_t75" style="width:20.25pt;height:18pt" o:ole="">
            <v:imagedata r:id="rId5" o:title=""/>
          </v:shape>
          <w:control r:id="rId109" w:name="DefaultOcxName127" w:shapeid="_x0000_i1337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40" type="#_x0000_t75" style="width:20.25pt;height:18pt" o:ole="">
            <v:imagedata r:id="rId5" o:title=""/>
          </v:shape>
          <w:control r:id="rId110" w:name="DefaultOcxName128" w:shapeid="_x0000_i1340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90713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Czy przełożeni na co dzień zwracają wystarczającą uwagę na przestrzeganie przez pracowników obowiązujących zasad, regulaminów, procedur, instrukcji itp.?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43" type="#_x0000_t75" style="width:20.25pt;height:18pt" o:ole="">
            <v:imagedata r:id="rId5" o:title=""/>
          </v:shape>
          <w:control r:id="rId111" w:name="DefaultOcxName132" w:shapeid="_x0000_i1343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46" type="#_x0000_t75" style="width:20.25pt;height:18pt" o:ole="">
            <v:imagedata r:id="rId5" o:title=""/>
          </v:shape>
          <w:control r:id="rId112" w:name="DefaultOcxName133" w:shapeid="_x0000_i1346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goog-inline-block"/>
          <w:rFonts w:ascii="Arial" w:hAnsi="Arial" w:cs="Arial"/>
          <w:color w:val="000000"/>
          <w:sz w:val="20"/>
          <w:szCs w:val="20"/>
        </w:rPr>
        <w:object w:dxaOrig="1000" w:dyaOrig="500">
          <v:shape id="_x0000_i1349" type="#_x0000_t75" style="width:20.25pt;height:18pt" o:ole="">
            <v:imagedata r:id="rId5" o:title=""/>
          </v:shape>
          <w:control r:id="rId113" w:name="DefaultOcxName134" w:shapeid="_x0000_i1349"/>
        </w:objec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Trudno to ocenić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vanish/>
          <w:color w:val="C43B1D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0A1" w:rsidRDefault="004960A1" w:rsidP="004960A1">
      <w:pPr>
        <w:shd w:val="clear" w:color="auto" w:fill="FFFFFF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Uwagi </w:t>
      </w:r>
    </w:p>
    <w:p w:rsidR="003952FC" w:rsidRDefault="003952FC"/>
    <w:sectPr w:rsidR="003952FC" w:rsidSect="00982AFB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FD4"/>
    <w:multiLevelType w:val="multilevel"/>
    <w:tmpl w:val="083C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960A1"/>
    <w:rsid w:val="000473D9"/>
    <w:rsid w:val="00187426"/>
    <w:rsid w:val="0028281A"/>
    <w:rsid w:val="002B33B1"/>
    <w:rsid w:val="003009AA"/>
    <w:rsid w:val="003952FC"/>
    <w:rsid w:val="003E2764"/>
    <w:rsid w:val="00490713"/>
    <w:rsid w:val="004960A1"/>
    <w:rsid w:val="004B4178"/>
    <w:rsid w:val="004F0D95"/>
    <w:rsid w:val="00584521"/>
    <w:rsid w:val="00684F63"/>
    <w:rsid w:val="00833E6F"/>
    <w:rsid w:val="008A6517"/>
    <w:rsid w:val="00943F9D"/>
    <w:rsid w:val="00982AFB"/>
    <w:rsid w:val="00A11383"/>
    <w:rsid w:val="00B20A0E"/>
    <w:rsid w:val="00B21398"/>
    <w:rsid w:val="00BE56D6"/>
    <w:rsid w:val="00DE103A"/>
    <w:rsid w:val="00E2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60A1"/>
    <w:rPr>
      <w:sz w:val="24"/>
      <w:szCs w:val="24"/>
    </w:rPr>
  </w:style>
  <w:style w:type="paragraph" w:styleId="Nagwek1">
    <w:name w:val="heading 1"/>
    <w:basedOn w:val="Normalny"/>
    <w:qFormat/>
    <w:rsid w:val="004960A1"/>
    <w:pPr>
      <w:spacing w:before="100" w:beforeAutospacing="1" w:after="100" w:afterAutospacing="1"/>
      <w:outlineLvl w:val="0"/>
    </w:pPr>
    <w:rPr>
      <w:b/>
      <w:bCs/>
      <w:kern w:val="36"/>
      <w:sz w:val="43"/>
      <w:szCs w:val="4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agicieodgryformularza">
    <w:name w:val="HTML Top of Form"/>
    <w:basedOn w:val="Normalny"/>
    <w:next w:val="Normalny"/>
    <w:hidden/>
    <w:rsid w:val="004960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s-required-asterisk1">
    <w:name w:val="ss-required-asterisk1"/>
    <w:basedOn w:val="Domylnaczcionkaakapitu"/>
    <w:rsid w:val="004960A1"/>
    <w:rPr>
      <w:color w:val="C43B1D"/>
    </w:rPr>
  </w:style>
  <w:style w:type="character" w:customStyle="1" w:styleId="ss-choice-item-controlgoog-inline-block">
    <w:name w:val="ss-choice-item-control goog-inline-block"/>
    <w:basedOn w:val="Domylnaczcionkaakapitu"/>
    <w:rsid w:val="004960A1"/>
  </w:style>
  <w:style w:type="character" w:customStyle="1" w:styleId="ss-choice-label">
    <w:name w:val="ss-choice-label"/>
    <w:basedOn w:val="Domylnaczcionkaakapitu"/>
    <w:rsid w:val="0049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110" Type="http://schemas.openxmlformats.org/officeDocument/2006/relationships/control" Target="activeX/activeX105.xml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 samooceny funkcjonowania kontroli zarządczej </vt:lpstr>
    </vt:vector>
  </TitlesOfParts>
  <Company>ms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 samooceny funkcjonowania kontroli zarządczej </dc:title>
  <dc:subject/>
  <dc:creator>dcieslik</dc:creator>
  <cp:keywords/>
  <dc:description/>
  <cp:lastModifiedBy>Lex</cp:lastModifiedBy>
  <cp:revision>2</cp:revision>
  <cp:lastPrinted>2017-01-26T09:27:00Z</cp:lastPrinted>
  <dcterms:created xsi:type="dcterms:W3CDTF">2017-01-26T13:00:00Z</dcterms:created>
  <dcterms:modified xsi:type="dcterms:W3CDTF">2017-01-26T13:00:00Z</dcterms:modified>
</cp:coreProperties>
</file>